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4276FA">
      <w:pPr>
        <w:jc w:val="left"/>
        <w:rPr>
          <w:rFonts w:hint="eastAsia" w:ascii="黑体" w:hAnsi="黑体" w:eastAsia="黑体" w:cs="CESI黑体-GB2312"/>
          <w:bCs/>
          <w:sz w:val="32"/>
          <w:szCs w:val="32"/>
        </w:rPr>
      </w:pPr>
      <w:r>
        <w:rPr>
          <w:rFonts w:hint="eastAsia" w:ascii="黑体" w:hAnsi="黑体" w:eastAsia="黑体" w:cs="CESI黑体-GB2312"/>
          <w:bCs/>
          <w:sz w:val="32"/>
          <w:szCs w:val="32"/>
        </w:rPr>
        <w:t>附件2</w:t>
      </w:r>
    </w:p>
    <w:p w14:paraId="7C8B2106">
      <w:pPr>
        <w:snapToGrid w:val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2024年河南省职业院校“双师型”教师培养培训名额分配表</w:t>
      </w:r>
    </w:p>
    <w:p w14:paraId="2320F346">
      <w:pPr>
        <w:snapToGrid w:val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及报到时间（中职）</w:t>
      </w:r>
    </w:p>
    <w:tbl>
      <w:tblPr>
        <w:tblStyle w:val="3"/>
        <w:tblW w:w="1460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3"/>
        <w:gridCol w:w="810"/>
        <w:gridCol w:w="930"/>
        <w:gridCol w:w="855"/>
        <w:gridCol w:w="720"/>
        <w:gridCol w:w="750"/>
        <w:gridCol w:w="735"/>
        <w:gridCol w:w="840"/>
        <w:gridCol w:w="700"/>
        <w:gridCol w:w="715"/>
        <w:gridCol w:w="745"/>
        <w:gridCol w:w="750"/>
        <w:gridCol w:w="607"/>
        <w:gridCol w:w="600"/>
        <w:gridCol w:w="773"/>
        <w:gridCol w:w="647"/>
        <w:gridCol w:w="690"/>
        <w:gridCol w:w="870"/>
        <w:gridCol w:w="885"/>
      </w:tblGrid>
      <w:tr w14:paraId="76485C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F40A95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基地</w:t>
            </w:r>
          </w:p>
          <w:p w14:paraId="6F43569D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名称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155790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河南省商务中等职业学校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F4C703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河南医学高等专科学校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198393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洛阳牡丹通讯股份有限公司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837627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河南开放大学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E09AC5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平顶山学院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723624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信阳职业技术学院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DFF058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河南省理工中等专业学校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5E7451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河南女子职业学院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E6A463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河南交通职业技术学院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46072F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河南轻工职业学院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6BA5E2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信阳师范大学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6984E4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pacing w:val="-2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  <w:t>河南经贸职业学院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4DB897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pacing w:val="-2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  <w:t>开封文化艺术学院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84292D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黄淮学院</w:t>
            </w:r>
          </w:p>
        </w:tc>
        <w:tc>
          <w:tcPr>
            <w:tcW w:w="13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12DF00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郑州旅游职业学院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022099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河南农业职业学院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16F73E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宋体"/>
                <w:color w:val="000000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1"/>
                <w:szCs w:val="21"/>
                <w:lang w:bidi="ar"/>
              </w:rPr>
              <w:t>河南牧业经济学院</w:t>
            </w:r>
          </w:p>
        </w:tc>
      </w:tr>
      <w:tr w14:paraId="269FCA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D6B3A4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专业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EF2B58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电子商务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00DADF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护理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1B9896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机电技术应用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E12533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计算机应用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64A60B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汽车运用与维修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A4EE56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舞蹈表演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0AD36B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新能源汽车制造与检测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C22A57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艺术设计与制作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524578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音乐表演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31A368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幼儿保育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011DDB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运动训练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CA17C4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中餐烹饪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C1DBCF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旅游服务与管理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2FC44D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作物生产技术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A4D8A7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畜禽生产技术</w:t>
            </w:r>
          </w:p>
        </w:tc>
      </w:tr>
      <w:tr w14:paraId="3752B8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DC98D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报到</w:t>
            </w:r>
          </w:p>
          <w:p w14:paraId="6B0BC0C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时间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7B833D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  <w:t>7月7日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6A2A81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  <w:t>7月9日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B46FD3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  <w:t>7月7日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01B5FB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  <w:t>7月1日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755A34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  <w:t>7月7日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12476B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  <w:t>7月6日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204A45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  <w:t>6月30日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4D688C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  <w:t>7月9日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6119F6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  <w:t>7月6日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637150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  <w:t>7月6日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910F8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  <w:t>7月1日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49B5F1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34"/>
                <w:kern w:val="0"/>
                <w:sz w:val="21"/>
                <w:szCs w:val="21"/>
                <w:lang w:bidi="ar"/>
              </w:rPr>
              <w:t>6月30日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C93E28">
            <w:pPr>
              <w:widowControl/>
              <w:spacing w:line="260" w:lineRule="exact"/>
              <w:ind w:left="-150" w:leftChars="-50" w:right="-150" w:rightChars="-50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  <w:t>7月11日</w:t>
            </w:r>
          </w:p>
        </w:tc>
        <w:tc>
          <w:tcPr>
            <w:tcW w:w="13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DC196A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  <w:t>7月6日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5B3877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  <w:t>7月1日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481A42">
            <w:pPr>
              <w:widowControl/>
              <w:spacing w:line="26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spacing w:val="-20"/>
                <w:kern w:val="0"/>
                <w:sz w:val="21"/>
                <w:szCs w:val="21"/>
                <w:lang w:bidi="ar"/>
              </w:rPr>
              <w:t>7月8日</w:t>
            </w:r>
          </w:p>
        </w:tc>
      </w:tr>
      <w:tr w14:paraId="6E8B57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AA5F1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计划</w:t>
            </w:r>
          </w:p>
          <w:p w14:paraId="0CC4B8A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人数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9D1CD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60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17E19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BF0BD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70C33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133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D5B80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ABF65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8CF14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98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C3FD5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487BF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A6A20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80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B8F33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1D23A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B477C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27515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35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F9BA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30</w:t>
            </w:r>
          </w:p>
        </w:tc>
      </w:tr>
      <w:tr w14:paraId="0916F2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2E156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郑州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02CB1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1FB85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11FDE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31195F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23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A34FF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FD6E7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EAE33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872AC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6C57B7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530D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17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824B3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E0033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8A9BA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310DC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535E4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</w:tr>
      <w:tr w14:paraId="662265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3E1F5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开封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B26E4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BE1CF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BCDBC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98BB4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D86F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3D1E4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90919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FBB67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8ED68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9A045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8D5AC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23572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8A12E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6855D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608D6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</w:tr>
      <w:tr w14:paraId="051CAB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FBCB0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洛阳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F7008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D74BB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0BE18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27606E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C7D6B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C02B3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B3694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58EE1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A4F6D4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4CE17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EB346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A31D8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55700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0960E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241AA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</w:tr>
      <w:tr w14:paraId="03646C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DF69E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平顶山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A5FFA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6EB8F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BE96A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6EDD31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62C29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26BF3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E8AEE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2CC52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ACC024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98C7C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881BB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8E06A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2191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F086B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4BFDB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</w:tr>
      <w:tr w14:paraId="54AB21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B29C0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安阳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F249A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AC2D3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8DB4A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D785DE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115AD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181B8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F9658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BCCB7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45AAF8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F1445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D6322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7E6E5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2A5E6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7860B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726FE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</w:tr>
      <w:tr w14:paraId="447FF6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A41B0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鹤壁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0EE29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D5A75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5D533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47227B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F402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9DC2E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2A769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47D60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46D0C3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1309C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C9406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87360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09D9B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C903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FA4F5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1E094D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9E23D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新乡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EC3E4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FFB68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8DF57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0353DA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7E7A9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87404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D51E7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73786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15E418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D0FDD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AFE10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D4502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B8539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25E9F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9D965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</w:tr>
      <w:tr w14:paraId="0C459F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D7D2B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焦作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A8C2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1EADF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0EF96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1937E5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AD8D9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C0D1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27577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6E8C1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6E3495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7BB6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597B6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1B8A1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AFD43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DA582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1DAEA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740399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D3980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濮阳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C9951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7C965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06B7F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DE537C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8CC05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754F5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44551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EBF3C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E273AF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49E0E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6DDA7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1CEBE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B164A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35705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3C246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43A5A1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1B943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许昌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4AF05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F7F36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20697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05734A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CF69D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B83C5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D044C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A5173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FD19CA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34C1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9CA81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F9224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76D61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E2980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8948C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</w:tr>
      <w:tr w14:paraId="2D9990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3A36A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漯河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9B955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29756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1F7E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E8A165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19C73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77EBC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7F52D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B3182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6CC0C8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344B5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C0A76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169BB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7290F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9DD47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5FEE5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26F8AB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FD383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三门峡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1C915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63F69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D1806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5CEE77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D5AC3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63CEE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E2AEF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F956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09E4DD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105E6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B3190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4FC57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BA0CA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F7749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EDD9C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2159CD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DF597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南阳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49ED6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3DF0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3738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C1A35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9A7DE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D6996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5F939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E8F74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FD128F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DB230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E6C21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BC958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7BAEC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32CF9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4E7A9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</w:tr>
      <w:tr w14:paraId="485EB9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D6166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商丘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69CCA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76E08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106A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0CFED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3337E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927F7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ED65F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1FDF2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CF9A2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D1F84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75A01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FC337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49E07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4A504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2C771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</w:tr>
      <w:tr w14:paraId="262AED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18772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信阳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6CA8E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88F2E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914BA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7B5B02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ADC9B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CEBB8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928EB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57202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149CD1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52D86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6B12B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A22F9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FF672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93C69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5B2D4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68E152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27F11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周口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F1373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77BE0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34B0A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42CBF9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7D329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650F9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57DA7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A5A45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2CD421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34EDC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2AA04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19C01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5B5B5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5B3E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CFE0A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2742BA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5461E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驻马店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B7B28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32C75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4D7F8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23D45B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18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08779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EB8B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E159D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714B3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3E6BCA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51EA6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3E435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F8AC5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09A5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9453B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CF001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</w:tr>
      <w:tr w14:paraId="385DD3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C9EA1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济源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4428B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20223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1A17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B8A891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F84A3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027EF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A4E55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D27F7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F93336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454C0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6FCE0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9EE5E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04077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E20B3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1BC1D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7917D3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72CD3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巩义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EAF5F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F96B3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C6767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8EF4E4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D60FA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979B9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82F50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E9E33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E341AB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53DA0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077F2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F20D4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56356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CE12B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DBD91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1BD33E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740DB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鹿邑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8D122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B9DE7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FBFC9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F3264E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92C8F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3731E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E3718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6995B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1A30CB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CE26C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90ED3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CA461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3289A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15666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70E6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4DD4B3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E2223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邓州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BD566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F1750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A0D03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495ABE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72725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29938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F3B41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B01B3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576B6A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90D03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E9320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8963E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3CCB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EFC3C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88B59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02845E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867BD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滑县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CF99C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F32BB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63AF4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441E87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267E1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222A9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80DFB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E7FB1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7A9FDC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4816B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8768A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0D3E6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A7810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CEC0D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335DE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6D75C4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95065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永城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790A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2FA50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BC202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8D1004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A3404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C3BBA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41320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88212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82F3E7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990C0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41E8D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F4348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20B9A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CB20C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FA36C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410313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5BA7F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汝州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B8BE0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40B0A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26EDD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19B570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D4CE6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41EB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0D7E7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66E5B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2EC311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C1425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66D6F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4FB9A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0F100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B9E4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03419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51DC85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05479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固始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55A26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E9E14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F806D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243532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15414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E62FC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C45C8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67014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1C7585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B3CD0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642D6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A8478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03E45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B90C4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B4E5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1BBB14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74AD3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新蔡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0154E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E38DD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FD2ED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4C5EA6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1DA21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30E9E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83AF4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AD7C1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CCBDC7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DB4D5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3CFBC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F5BD3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9E9F1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40668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82A17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28F8F8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D9EA3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长垣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FE0B2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7BE25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2F45F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E911BF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A621E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C81CE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8DE6D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9A97A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5CF196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3105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171D2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511A83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E56A98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042CF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FD7D2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23F1F9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C8302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兰考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9CAD3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92462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BB19A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0EA9BC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6EA2E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F42E9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AF7715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0CF2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EE1B13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ECA63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88B4D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D407E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C3765B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3296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753446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0</w:t>
            </w:r>
          </w:p>
        </w:tc>
      </w:tr>
      <w:tr w14:paraId="5A60CE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7" w:hRule="atLeast"/>
          <w:jc w:val="center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9BF50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省属中职（含高职中专部）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F8639F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0AA52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63B019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22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56BD7E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4AC68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39975D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01AA1E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20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58204C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F91C40">
            <w:pPr>
              <w:widowControl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2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33BA5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E34177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23FCD1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B69D8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445A84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9C3ACA"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</w:tr>
    </w:tbl>
    <w:p w14:paraId="4229C7CC">
      <w:pPr>
        <w:rPr>
          <w:rFonts w:hint="eastAsia" w:ascii="方正小标宋简体" w:hAnsi="方正小标宋简体" w:eastAsia="方正小标宋简体"/>
          <w:bCs/>
          <w:sz w:val="44"/>
          <w:szCs w:val="44"/>
        </w:rPr>
        <w:sectPr>
          <w:pgSz w:w="16838" w:h="11906" w:orient="landscape"/>
          <w:pgMar w:top="1361" w:right="2268" w:bottom="1531" w:left="1644" w:header="0" w:footer="1814" w:gutter="0"/>
          <w:cols w:space="720" w:num="1"/>
          <w:docGrid w:type="linesAndChars" w:linePitch="587" w:charSpace="95"/>
        </w:sectPr>
      </w:pPr>
      <w:bookmarkStart w:id="0" w:name="_GoBack"/>
      <w:bookmarkEnd w:id="0"/>
    </w:p>
    <w:p w14:paraId="48FBB73A">
      <w:pPr>
        <w:rPr>
          <w:rFonts w:hint="eastAsia" w:eastAsiaTheme="minorEastAsia"/>
          <w:lang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Corporate Logo Rounded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仿宋_GB2312">
    <w:altName w:val="Arial Unicode MS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ESI黑体-GB2312">
    <w:altName w:val="宋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方正小标宋简体">
    <w:altName w:val="Arial Unicode MS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">
    <w:altName w:val="Arial Unicode MS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M1ZmFlMGQ3MWE5MjNiMDA2NTA4Njc1NTJkZjIzMDYifQ=="/>
  </w:docVars>
  <w:rsids>
    <w:rsidRoot w:val="00000000"/>
    <w:rsid w:val="5FD16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0"/>
      <w:szCs w:val="30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0"/>
  </w:style>
  <w:style w:type="paragraph" w:customStyle="1" w:styleId="6">
    <w:name w:val="_Style 8"/>
    <w:basedOn w:val="1"/>
    <w:qFormat/>
    <w:uiPriority w:val="0"/>
    <w:rPr>
      <w:rFonts w:ascii="Times New Roman" w:hAnsi="Times New Roman" w:eastAsia="宋体"/>
      <w:kern w:val="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一直都爱笑</cp:lastModifiedBy>
  <dcterms:modified xsi:type="dcterms:W3CDTF">2024-06-24T05:18:27Z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4756C3B7AA5E415CBC4E68FCF4549AE0_12</vt:lpwstr>
  </property>
</Properties>
</file>